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BD299" w14:textId="29E8D2DC" w:rsidR="00783753" w:rsidRPr="00736A1F" w:rsidRDefault="00783753" w:rsidP="00D639A2">
      <w:pPr>
        <w:pStyle w:val="Heading2"/>
        <w:rPr>
          <w:b/>
        </w:rPr>
      </w:pPr>
      <w:r w:rsidRPr="00736A1F">
        <w:rPr>
          <w:b/>
          <w:color w:val="C0504D" w:themeColor="accent2"/>
        </w:rPr>
        <w:t>Portfolio Showcase</w:t>
      </w:r>
      <w:r w:rsidR="009D1B41" w:rsidRPr="00736A1F">
        <w:rPr>
          <w:b/>
          <w:color w:val="C0504D" w:themeColor="accent2"/>
        </w:rPr>
        <w:t xml:space="preserve"> </w:t>
      </w:r>
      <w:r w:rsidR="00CE1E4D">
        <w:rPr>
          <w:b/>
          <w:color w:val="C0504D" w:themeColor="accent2"/>
        </w:rPr>
        <w:t>6</w:t>
      </w:r>
      <w:r w:rsidRPr="00736A1F">
        <w:rPr>
          <w:b/>
          <w:color w:val="C0504D" w:themeColor="accent2"/>
        </w:rPr>
        <w:t> </w:t>
      </w:r>
    </w:p>
    <w:p w14:paraId="369B0D13" w14:textId="3BF640D5" w:rsidR="00783753" w:rsidRPr="00752A88" w:rsidRDefault="00783753" w:rsidP="00783753">
      <w:pPr>
        <w:widowControl w:val="0"/>
        <w:autoSpaceDE w:val="0"/>
        <w:autoSpaceDN w:val="0"/>
        <w:adjustRightInd w:val="0"/>
        <w:spacing w:after="120" w:line="276" w:lineRule="auto"/>
        <w:jc w:val="center"/>
        <w:rPr>
          <w:rFonts w:ascii="Arial" w:hAnsi="Arial" w:cs="Arial"/>
          <w:b/>
          <w:bCs/>
          <w:i/>
          <w:iCs/>
          <w:color w:val="C0504D" w:themeColor="accent2"/>
          <w:sz w:val="22"/>
          <w:szCs w:val="22"/>
        </w:rPr>
      </w:pPr>
      <w:r w:rsidRPr="00752A88">
        <w:rPr>
          <w:rFonts w:ascii="Arial" w:hAnsi="Arial" w:cs="Arial"/>
          <w:b/>
          <w:bCs/>
          <w:color w:val="C0504D" w:themeColor="accent2"/>
          <w:sz w:val="22"/>
          <w:szCs w:val="22"/>
        </w:rPr>
        <w:t xml:space="preserve">Theme: </w:t>
      </w:r>
      <w:r w:rsidR="00CE1E4D">
        <w:rPr>
          <w:rFonts w:ascii="Arial" w:hAnsi="Arial" w:cs="Arial"/>
          <w:b/>
          <w:bCs/>
          <w:color w:val="C0504D" w:themeColor="accent2"/>
          <w:sz w:val="22"/>
          <w:szCs w:val="22"/>
        </w:rPr>
        <w:t>A Feeling of Home, Real or Imagined</w:t>
      </w:r>
      <w:r w:rsidR="00CE1E4D">
        <w:rPr>
          <w:rFonts w:ascii="Arial" w:hAnsi="Arial" w:cs="Arial"/>
          <w:b/>
          <w:bCs/>
          <w:color w:val="C0504D" w:themeColor="accent2"/>
          <w:sz w:val="22"/>
          <w:szCs w:val="22"/>
        </w:rPr>
        <w:br/>
        <w:t>Portraits, Interiors, Landscapes</w:t>
      </w:r>
    </w:p>
    <w:p w14:paraId="398AC706" w14:textId="170DD746" w:rsidR="00783753" w:rsidRPr="00783753" w:rsidRDefault="00783753" w:rsidP="00783753">
      <w:pPr>
        <w:widowControl w:val="0"/>
        <w:autoSpaceDE w:val="0"/>
        <w:autoSpaceDN w:val="0"/>
        <w:adjustRightInd w:val="0"/>
        <w:spacing w:after="120" w:line="276" w:lineRule="auto"/>
        <w:jc w:val="center"/>
        <w:rPr>
          <w:rFonts w:ascii="Arial" w:hAnsi="Arial" w:cs="Arial"/>
          <w:color w:val="343434"/>
          <w:sz w:val="22"/>
          <w:szCs w:val="22"/>
        </w:rPr>
      </w:pPr>
      <w:r w:rsidRPr="00783753">
        <w:rPr>
          <w:rFonts w:ascii="Arial" w:hAnsi="Arial" w:cs="Arial"/>
          <w:b/>
          <w:bCs/>
          <w:color w:val="343434"/>
          <w:sz w:val="22"/>
          <w:szCs w:val="22"/>
        </w:rPr>
        <w:t xml:space="preserve">Deadline: </w:t>
      </w:r>
      <w:r w:rsidR="00CE1E4D">
        <w:rPr>
          <w:rFonts w:ascii="Arial" w:hAnsi="Arial" w:cs="Arial"/>
          <w:b/>
          <w:bCs/>
          <w:color w:val="343434"/>
          <w:sz w:val="22"/>
          <w:szCs w:val="22"/>
        </w:rPr>
        <w:t>October 3</w:t>
      </w:r>
      <w:r w:rsidR="002244C5">
        <w:rPr>
          <w:rFonts w:ascii="Arial" w:hAnsi="Arial" w:cs="Arial"/>
          <w:b/>
          <w:bCs/>
          <w:color w:val="343434"/>
          <w:sz w:val="22"/>
          <w:szCs w:val="22"/>
        </w:rPr>
        <w:t>,</w:t>
      </w:r>
      <w:r w:rsidRPr="00783753">
        <w:rPr>
          <w:rFonts w:ascii="Arial" w:hAnsi="Arial" w:cs="Arial"/>
          <w:b/>
          <w:bCs/>
          <w:color w:val="343434"/>
          <w:sz w:val="22"/>
          <w:szCs w:val="22"/>
        </w:rPr>
        <w:t xml:space="preserve"> 201</w:t>
      </w:r>
      <w:r w:rsidR="009D1B41">
        <w:rPr>
          <w:rFonts w:ascii="Arial" w:hAnsi="Arial" w:cs="Arial"/>
          <w:b/>
          <w:bCs/>
          <w:color w:val="343434"/>
          <w:sz w:val="22"/>
          <w:szCs w:val="22"/>
        </w:rPr>
        <w:t>9</w:t>
      </w:r>
    </w:p>
    <w:p w14:paraId="1C021057" w14:textId="5E799571" w:rsidR="00783753" w:rsidRPr="00783753" w:rsidRDefault="00783753" w:rsidP="00783753">
      <w:pPr>
        <w:widowControl w:val="0"/>
        <w:autoSpaceDE w:val="0"/>
        <w:autoSpaceDN w:val="0"/>
        <w:adjustRightInd w:val="0"/>
        <w:spacing w:after="120" w:line="276" w:lineRule="auto"/>
        <w:jc w:val="center"/>
        <w:rPr>
          <w:rFonts w:ascii="Arial" w:hAnsi="Arial" w:cs="Arial"/>
          <w:color w:val="343434"/>
          <w:sz w:val="22"/>
          <w:szCs w:val="22"/>
        </w:rPr>
      </w:pPr>
      <w:r w:rsidRPr="00783753">
        <w:rPr>
          <w:rFonts w:ascii="Arial" w:hAnsi="Arial" w:cs="Arial"/>
          <w:b/>
          <w:bCs/>
          <w:color w:val="343434"/>
          <w:sz w:val="22"/>
          <w:szCs w:val="22"/>
        </w:rPr>
        <w:t xml:space="preserve">Exhibition: </w:t>
      </w:r>
      <w:r w:rsidR="00CE1E4D">
        <w:rPr>
          <w:rFonts w:ascii="Arial" w:hAnsi="Arial" w:cs="Arial"/>
          <w:b/>
          <w:bCs/>
          <w:color w:val="343434"/>
          <w:sz w:val="22"/>
          <w:szCs w:val="22"/>
        </w:rPr>
        <w:t>October 26 to November 24</w:t>
      </w:r>
      <w:r w:rsidR="001820BA">
        <w:rPr>
          <w:rFonts w:ascii="Arial" w:hAnsi="Arial" w:cs="Arial"/>
          <w:b/>
          <w:bCs/>
          <w:color w:val="343434"/>
          <w:sz w:val="22"/>
          <w:szCs w:val="22"/>
        </w:rPr>
        <w:br/>
      </w:r>
      <w:r w:rsidRPr="00783753">
        <w:rPr>
          <w:rFonts w:ascii="Arial" w:hAnsi="Arial" w:cs="Arial"/>
          <w:b/>
          <w:bCs/>
          <w:color w:val="343434"/>
          <w:sz w:val="22"/>
          <w:szCs w:val="22"/>
        </w:rPr>
        <w:t xml:space="preserve">Reception </w:t>
      </w:r>
      <w:r w:rsidR="00CE1E4D">
        <w:rPr>
          <w:rFonts w:ascii="Arial" w:hAnsi="Arial" w:cs="Arial"/>
          <w:b/>
          <w:bCs/>
          <w:color w:val="343434"/>
          <w:sz w:val="22"/>
          <w:szCs w:val="22"/>
        </w:rPr>
        <w:t>October 26</w:t>
      </w:r>
      <w:r w:rsidRPr="00783753">
        <w:rPr>
          <w:rFonts w:ascii="Arial" w:hAnsi="Arial" w:cs="Arial"/>
          <w:b/>
          <w:bCs/>
          <w:color w:val="343434"/>
          <w:sz w:val="22"/>
          <w:szCs w:val="22"/>
        </w:rPr>
        <w:t>, 5-7pm</w:t>
      </w:r>
    </w:p>
    <w:p w14:paraId="1639A74F" w14:textId="4C0FEEA3"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rPr>
      </w:pPr>
      <w:r w:rsidRPr="00783753">
        <w:rPr>
          <w:rFonts w:ascii="Arial" w:hAnsi="Arial" w:cs="Arial"/>
          <w:b/>
          <w:bCs/>
          <w:color w:val="343434"/>
          <w:sz w:val="22"/>
          <w:szCs w:val="22"/>
        </w:rPr>
        <w:t>Portfolio Showcase:</w:t>
      </w:r>
      <w:r w:rsidRPr="00783753">
        <w:rPr>
          <w:rFonts w:ascii="Arial" w:hAnsi="Arial" w:cs="Arial"/>
          <w:color w:val="343434"/>
          <w:sz w:val="22"/>
          <w:szCs w:val="22"/>
        </w:rPr>
        <w:t xml:space="preserve"> In each of six shows, the gallery features the portfolios of two photographers selected through a call for work.  The theme of each call is directly related to the scheduled exhibition. Portfolios of </w:t>
      </w:r>
      <w:r w:rsidR="00575647">
        <w:rPr>
          <w:rFonts w:ascii="Arial" w:hAnsi="Arial" w:cs="Arial"/>
          <w:color w:val="343434"/>
          <w:sz w:val="22"/>
          <w:szCs w:val="22"/>
        </w:rPr>
        <w:t>7</w:t>
      </w:r>
      <w:r w:rsidRPr="00783753">
        <w:rPr>
          <w:rFonts w:ascii="Arial" w:hAnsi="Arial" w:cs="Arial"/>
          <w:color w:val="343434"/>
          <w:sz w:val="22"/>
          <w:szCs w:val="22"/>
        </w:rPr>
        <w:t xml:space="preserve"> to 12 images are shown in two ways:  prints (up to 22″ on longest side) are displayed on a stand; above, an HD monitor presents a continuous slide show of the two portfolios.</w:t>
      </w:r>
    </w:p>
    <w:p w14:paraId="361C9918" w14:textId="77CCEB8D" w:rsidR="00783753" w:rsidRPr="00783753" w:rsidRDefault="00783753" w:rsidP="004339DB">
      <w:pPr>
        <w:widowControl w:val="0"/>
        <w:numPr>
          <w:ilvl w:val="0"/>
          <w:numId w:val="1"/>
        </w:numPr>
        <w:tabs>
          <w:tab w:val="left" w:pos="360"/>
        </w:tabs>
        <w:autoSpaceDE w:val="0"/>
        <w:autoSpaceDN w:val="0"/>
        <w:adjustRightInd w:val="0"/>
        <w:spacing w:after="120" w:line="276" w:lineRule="auto"/>
        <w:ind w:left="360"/>
        <w:rPr>
          <w:rFonts w:ascii="Arial" w:hAnsi="Arial" w:cs="Arial"/>
          <w:color w:val="343434"/>
          <w:sz w:val="22"/>
          <w:szCs w:val="22"/>
        </w:rPr>
      </w:pPr>
      <w:r w:rsidRPr="00783753">
        <w:rPr>
          <w:rFonts w:ascii="Arial" w:hAnsi="Arial" w:cs="Arial"/>
          <w:color w:val="343434"/>
          <w:sz w:val="22"/>
          <w:szCs w:val="22"/>
        </w:rPr>
        <w:t>All processes, capture techniques and approaches to image construction are welcomed:</w:t>
      </w:r>
      <w:bookmarkStart w:id="0" w:name="_GoBack"/>
      <w:bookmarkEnd w:id="0"/>
      <w:r w:rsidR="00575647" w:rsidRPr="00783753">
        <w:rPr>
          <w:rFonts w:ascii="Arial" w:hAnsi="Arial" w:cs="Arial"/>
          <w:color w:val="343434"/>
          <w:sz w:val="22"/>
          <w:szCs w:val="22"/>
        </w:rPr>
        <w:t xml:space="preserve"> </w:t>
      </w:r>
      <w:r w:rsidRPr="00783753">
        <w:rPr>
          <w:rFonts w:ascii="Arial" w:hAnsi="Arial" w:cs="Arial"/>
          <w:color w:val="343434"/>
          <w:sz w:val="22"/>
          <w:szCs w:val="22"/>
        </w:rPr>
        <w:t>camera: film, digital, phone, scanner, b/w, color, collage/montage, alternative processes</w:t>
      </w:r>
    </w:p>
    <w:p w14:paraId="022A0BFC" w14:textId="77777777" w:rsidR="00783753" w:rsidRPr="00783753" w:rsidRDefault="00783753" w:rsidP="004339DB">
      <w:pPr>
        <w:widowControl w:val="0"/>
        <w:numPr>
          <w:ilvl w:val="0"/>
          <w:numId w:val="1"/>
        </w:numPr>
        <w:tabs>
          <w:tab w:val="left" w:pos="360"/>
        </w:tabs>
        <w:autoSpaceDE w:val="0"/>
        <w:autoSpaceDN w:val="0"/>
        <w:adjustRightInd w:val="0"/>
        <w:spacing w:after="120" w:line="276" w:lineRule="auto"/>
        <w:ind w:left="360"/>
        <w:rPr>
          <w:rFonts w:ascii="Arial" w:hAnsi="Arial" w:cs="Arial"/>
          <w:color w:val="343434"/>
          <w:sz w:val="22"/>
          <w:szCs w:val="22"/>
        </w:rPr>
      </w:pPr>
      <w:r w:rsidRPr="00783753">
        <w:rPr>
          <w:rFonts w:ascii="Arial" w:hAnsi="Arial" w:cs="Arial"/>
          <w:color w:val="343434"/>
          <w:sz w:val="22"/>
          <w:szCs w:val="22"/>
        </w:rPr>
        <w:t>Calls for Work are open to all photographers internationally over the age of 18.</w:t>
      </w:r>
    </w:p>
    <w:p w14:paraId="221A62FE" w14:textId="77777777" w:rsidR="00783753" w:rsidRPr="00783753" w:rsidRDefault="00783753" w:rsidP="004339DB">
      <w:pPr>
        <w:widowControl w:val="0"/>
        <w:numPr>
          <w:ilvl w:val="0"/>
          <w:numId w:val="1"/>
        </w:numPr>
        <w:tabs>
          <w:tab w:val="left" w:pos="360"/>
        </w:tabs>
        <w:autoSpaceDE w:val="0"/>
        <w:autoSpaceDN w:val="0"/>
        <w:adjustRightInd w:val="0"/>
        <w:spacing w:after="120" w:line="276" w:lineRule="auto"/>
        <w:ind w:left="360"/>
        <w:rPr>
          <w:rFonts w:ascii="Arial" w:hAnsi="Arial" w:cs="Arial"/>
          <w:color w:val="343434"/>
          <w:sz w:val="22"/>
          <w:szCs w:val="22"/>
        </w:rPr>
      </w:pPr>
      <w:r w:rsidRPr="00783753">
        <w:rPr>
          <w:rFonts w:ascii="Arial" w:hAnsi="Arial" w:cs="Arial"/>
          <w:color w:val="343434"/>
          <w:sz w:val="22"/>
          <w:szCs w:val="22"/>
        </w:rPr>
        <w:t>If your entry is not selected and is relevant to another, later call for work, it will automatically be included in that call’s jurying.</w:t>
      </w:r>
    </w:p>
    <w:p w14:paraId="695476B3" w14:textId="77777777" w:rsidR="00783753" w:rsidRPr="00783753" w:rsidRDefault="00783753" w:rsidP="004339DB">
      <w:pPr>
        <w:widowControl w:val="0"/>
        <w:numPr>
          <w:ilvl w:val="0"/>
          <w:numId w:val="1"/>
        </w:numPr>
        <w:tabs>
          <w:tab w:val="left" w:pos="360"/>
        </w:tabs>
        <w:autoSpaceDE w:val="0"/>
        <w:autoSpaceDN w:val="0"/>
        <w:adjustRightInd w:val="0"/>
        <w:spacing w:after="120" w:line="276" w:lineRule="auto"/>
        <w:ind w:left="360"/>
        <w:rPr>
          <w:rFonts w:ascii="Arial" w:hAnsi="Arial" w:cs="Arial"/>
          <w:color w:val="343434"/>
          <w:sz w:val="22"/>
          <w:szCs w:val="22"/>
        </w:rPr>
      </w:pPr>
      <w:r w:rsidRPr="00783753">
        <w:rPr>
          <w:rFonts w:ascii="Arial" w:hAnsi="Arial" w:cs="Arial"/>
          <w:color w:val="343434"/>
          <w:sz w:val="22"/>
          <w:szCs w:val="22"/>
        </w:rPr>
        <w:t>The Davis Orton Gallery promotes both gallery exhibitors and portfolio showcase exhibitors through its website, press releases, banner and other forms of marketing.</w:t>
      </w:r>
    </w:p>
    <w:p w14:paraId="685AAC5B" w14:textId="77777777" w:rsidR="00783753" w:rsidRPr="00783753" w:rsidRDefault="00783753" w:rsidP="00783753">
      <w:pPr>
        <w:rPr>
          <w:rFonts w:ascii="Arial" w:hAnsi="Arial" w:cs="Arial"/>
          <w:b/>
          <w:bCs/>
          <w:color w:val="852302"/>
          <w:sz w:val="22"/>
          <w:szCs w:val="22"/>
        </w:rPr>
      </w:pPr>
      <w:r w:rsidRPr="00783753">
        <w:rPr>
          <w:rFonts w:ascii="Arial" w:hAnsi="Arial" w:cs="Arial"/>
          <w:b/>
          <w:bCs/>
          <w:color w:val="852302"/>
          <w:sz w:val="22"/>
          <w:szCs w:val="22"/>
        </w:rPr>
        <w:t>Portfolio Showcase Submission Guidelines</w:t>
      </w:r>
    </w:p>
    <w:p w14:paraId="79931E82" w14:textId="38B99048"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rPr>
      </w:pPr>
      <w:r w:rsidRPr="00783753">
        <w:rPr>
          <w:rFonts w:ascii="Arial" w:hAnsi="Arial" w:cs="Arial"/>
          <w:color w:val="343434"/>
          <w:sz w:val="22"/>
          <w:szCs w:val="22"/>
        </w:rPr>
        <w:t>Entries are submitted online. You may submit for any theme anytime as long as it is before the deadline. If your entry falls into more than one theme – if not selected, it will be considered for other themes. </w:t>
      </w:r>
    </w:p>
    <w:p w14:paraId="1C06604F" w14:textId="77777777"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rPr>
      </w:pPr>
      <w:r w:rsidRPr="00783753">
        <w:rPr>
          <w:rFonts w:ascii="Arial" w:hAnsi="Arial" w:cs="Arial"/>
          <w:color w:val="343434"/>
          <w:sz w:val="22"/>
          <w:szCs w:val="22"/>
        </w:rPr>
        <w:t>Submission fee for each portfolio is $35 (7 to 12 photographs from a single series/portfolio.)</w:t>
      </w:r>
    </w:p>
    <w:p w14:paraId="2EA3DDE4" w14:textId="77777777" w:rsidR="009D1B41" w:rsidRDefault="00783753" w:rsidP="00783753">
      <w:pPr>
        <w:widowControl w:val="0"/>
        <w:autoSpaceDE w:val="0"/>
        <w:autoSpaceDN w:val="0"/>
        <w:adjustRightInd w:val="0"/>
        <w:spacing w:after="120" w:line="276" w:lineRule="auto"/>
        <w:rPr>
          <w:rFonts w:ascii="Arial" w:hAnsi="Arial" w:cs="Arial"/>
          <w:color w:val="343434"/>
          <w:sz w:val="22"/>
          <w:szCs w:val="22"/>
        </w:rPr>
      </w:pPr>
      <w:r w:rsidRPr="00783753">
        <w:rPr>
          <w:rFonts w:ascii="Arial" w:hAnsi="Arial" w:cs="Arial"/>
          <w:color w:val="343434"/>
          <w:sz w:val="22"/>
          <w:szCs w:val="22"/>
        </w:rPr>
        <w:t>A single entry is</w:t>
      </w:r>
    </w:p>
    <w:p w14:paraId="3BA96C93" w14:textId="34AF4554" w:rsidR="00783753" w:rsidRPr="009D1B41" w:rsidRDefault="009D1B41" w:rsidP="009D1B41">
      <w:pPr>
        <w:pStyle w:val="ListParagraph"/>
        <w:widowControl w:val="0"/>
        <w:numPr>
          <w:ilvl w:val="0"/>
          <w:numId w:val="4"/>
        </w:numPr>
        <w:autoSpaceDE w:val="0"/>
        <w:autoSpaceDN w:val="0"/>
        <w:adjustRightInd w:val="0"/>
        <w:spacing w:after="120" w:line="276" w:lineRule="auto"/>
        <w:rPr>
          <w:rFonts w:ascii="Arial" w:hAnsi="Arial" w:cs="Arial"/>
          <w:color w:val="343434"/>
          <w:sz w:val="22"/>
          <w:szCs w:val="22"/>
        </w:rPr>
      </w:pPr>
      <w:r>
        <w:rPr>
          <w:rFonts w:ascii="Arial" w:hAnsi="Arial" w:cs="Arial"/>
          <w:color w:val="343434"/>
          <w:sz w:val="22"/>
          <w:szCs w:val="22"/>
        </w:rPr>
        <w:t xml:space="preserve">An uploaded </w:t>
      </w:r>
      <w:r w:rsidR="00783753" w:rsidRPr="009D1B41">
        <w:rPr>
          <w:rFonts w:ascii="Arial" w:hAnsi="Arial" w:cs="Arial"/>
          <w:color w:val="343434"/>
          <w:sz w:val="22"/>
          <w:szCs w:val="22"/>
        </w:rPr>
        <w:t xml:space="preserve">compressed file that includes </w:t>
      </w:r>
      <w:r w:rsidR="00783753" w:rsidRPr="009D1B41">
        <w:rPr>
          <w:rFonts w:ascii="Arial" w:hAnsi="Arial" w:cs="Arial"/>
          <w:color w:val="343434"/>
          <w:sz w:val="22"/>
          <w:szCs w:val="22"/>
          <w:u w:val="single"/>
        </w:rPr>
        <w:t xml:space="preserve">a minimum of 7 to a maximum of 12 jpg </w:t>
      </w:r>
      <w:proofErr w:type="gramStart"/>
      <w:r w:rsidR="00783753" w:rsidRPr="009D1B41">
        <w:rPr>
          <w:rFonts w:ascii="Arial" w:hAnsi="Arial" w:cs="Arial"/>
          <w:color w:val="343434"/>
          <w:sz w:val="22"/>
          <w:szCs w:val="22"/>
          <w:u w:val="single"/>
        </w:rPr>
        <w:t>images</w:t>
      </w:r>
      <w:r w:rsidR="00783753" w:rsidRPr="009D1B41">
        <w:rPr>
          <w:rFonts w:ascii="Arial" w:hAnsi="Arial" w:cs="Arial"/>
          <w:color w:val="343434"/>
          <w:sz w:val="22"/>
          <w:szCs w:val="22"/>
        </w:rPr>
        <w:t xml:space="preserve"> </w:t>
      </w:r>
      <w:r w:rsidRPr="009D1B41">
        <w:rPr>
          <w:rFonts w:ascii="Arial" w:hAnsi="Arial" w:cs="Arial"/>
          <w:color w:val="343434"/>
          <w:sz w:val="22"/>
          <w:szCs w:val="22"/>
        </w:rPr>
        <w:t>,</w:t>
      </w:r>
      <w:proofErr w:type="gramEnd"/>
      <w:r w:rsidRPr="009D1B41">
        <w:rPr>
          <w:rFonts w:ascii="Arial" w:hAnsi="Arial" w:cs="Arial"/>
          <w:color w:val="343434"/>
          <w:sz w:val="22"/>
          <w:szCs w:val="22"/>
        </w:rPr>
        <w:t xml:space="preserve"> 1200 pixels on vertical side, </w:t>
      </w:r>
      <w:r w:rsidR="00783753" w:rsidRPr="009D1B41">
        <w:rPr>
          <w:rFonts w:ascii="Arial" w:hAnsi="Arial" w:cs="Arial"/>
          <w:color w:val="343434"/>
          <w:sz w:val="22"/>
          <w:szCs w:val="22"/>
        </w:rPr>
        <w:t>from a series/portfolio related to the theme</w:t>
      </w:r>
      <w:r>
        <w:rPr>
          <w:rFonts w:ascii="Arial" w:hAnsi="Arial" w:cs="Arial"/>
          <w:color w:val="343434"/>
          <w:sz w:val="22"/>
          <w:szCs w:val="22"/>
        </w:rPr>
        <w:t>.</w:t>
      </w:r>
    </w:p>
    <w:p w14:paraId="049776CD" w14:textId="3F9C5DA5" w:rsidR="009D1B41" w:rsidRPr="009D1B41" w:rsidRDefault="009D1B41" w:rsidP="009D1B41">
      <w:pPr>
        <w:pStyle w:val="ListParagraph"/>
        <w:widowControl w:val="0"/>
        <w:numPr>
          <w:ilvl w:val="0"/>
          <w:numId w:val="4"/>
        </w:numPr>
        <w:autoSpaceDE w:val="0"/>
        <w:autoSpaceDN w:val="0"/>
        <w:adjustRightInd w:val="0"/>
        <w:spacing w:after="120" w:line="276" w:lineRule="auto"/>
        <w:rPr>
          <w:rFonts w:ascii="Arial" w:hAnsi="Arial" w:cs="Arial"/>
          <w:color w:val="343434"/>
          <w:sz w:val="22"/>
          <w:szCs w:val="22"/>
        </w:rPr>
      </w:pPr>
      <w:r>
        <w:rPr>
          <w:rFonts w:ascii="Arial" w:hAnsi="Arial" w:cs="Arial"/>
          <w:color w:val="343434"/>
          <w:sz w:val="22"/>
          <w:szCs w:val="22"/>
        </w:rPr>
        <w:t>Completion of online submission form that includes artist information, image titles, a brief artist statement and artist bio.</w:t>
      </w:r>
    </w:p>
    <w:p w14:paraId="6DB70DE1" w14:textId="77777777"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rPr>
      </w:pPr>
      <w:r w:rsidRPr="00783753">
        <w:rPr>
          <w:rFonts w:ascii="Arial" w:hAnsi="Arial" w:cs="Arial"/>
          <w:b/>
          <w:bCs/>
          <w:color w:val="343434"/>
          <w:sz w:val="22"/>
          <w:szCs w:val="22"/>
        </w:rPr>
        <w:t>Notification of Acceptance:</w:t>
      </w:r>
    </w:p>
    <w:p w14:paraId="229C5FB6" w14:textId="77777777"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rPr>
      </w:pPr>
      <w:r w:rsidRPr="00783753">
        <w:rPr>
          <w:rFonts w:ascii="Arial" w:hAnsi="Arial" w:cs="Arial"/>
          <w:color w:val="343434"/>
          <w:sz w:val="22"/>
          <w:szCs w:val="22"/>
        </w:rPr>
        <w:t>For each Theme, selected artists will be announced on the Davis Orton Gallery website one week after deadline. All entrants will receive notification by email regarding their status.</w:t>
      </w:r>
    </w:p>
    <w:p w14:paraId="64107D0A" w14:textId="173BC0EB" w:rsidR="00783753" w:rsidRPr="00783753" w:rsidRDefault="00783753" w:rsidP="00783753">
      <w:pPr>
        <w:widowControl w:val="0"/>
        <w:autoSpaceDE w:val="0"/>
        <w:autoSpaceDN w:val="0"/>
        <w:adjustRightInd w:val="0"/>
        <w:spacing w:after="120" w:line="276" w:lineRule="auto"/>
        <w:rPr>
          <w:rFonts w:ascii="Arial" w:hAnsi="Arial" w:cs="Arial"/>
          <w:color w:val="C0504D" w:themeColor="accent2"/>
          <w:sz w:val="22"/>
          <w:szCs w:val="22"/>
        </w:rPr>
      </w:pPr>
      <w:r w:rsidRPr="00783753">
        <w:rPr>
          <w:rFonts w:ascii="Arial" w:hAnsi="Arial" w:cs="Arial"/>
          <w:b/>
          <w:bCs/>
          <w:color w:val="C0504D" w:themeColor="accent2"/>
          <w:sz w:val="22"/>
          <w:szCs w:val="22"/>
        </w:rPr>
        <w:lastRenderedPageBreak/>
        <w:t>Requirements for Selected Artists</w:t>
      </w:r>
    </w:p>
    <w:p w14:paraId="6799E41D" w14:textId="77777777"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rPr>
      </w:pPr>
      <w:r w:rsidRPr="00783753">
        <w:rPr>
          <w:rFonts w:ascii="Arial" w:hAnsi="Arial" w:cs="Arial"/>
          <w:color w:val="343434"/>
          <w:sz w:val="22"/>
          <w:szCs w:val="22"/>
        </w:rPr>
        <w:t>Photographers selected for exhibition agree to provide the following 1 week before exhibition:</w:t>
      </w:r>
    </w:p>
    <w:p w14:paraId="3AB03B02" w14:textId="51625BD5" w:rsidR="00783753" w:rsidRPr="00BF17EC" w:rsidRDefault="00783753" w:rsidP="00BF17EC">
      <w:pPr>
        <w:pStyle w:val="ListParagraph"/>
        <w:widowControl w:val="0"/>
        <w:numPr>
          <w:ilvl w:val="0"/>
          <w:numId w:val="3"/>
        </w:numPr>
        <w:autoSpaceDE w:val="0"/>
        <w:autoSpaceDN w:val="0"/>
        <w:adjustRightInd w:val="0"/>
        <w:spacing w:after="120" w:line="276" w:lineRule="auto"/>
        <w:ind w:left="360"/>
        <w:rPr>
          <w:rFonts w:ascii="Arial" w:hAnsi="Arial" w:cs="Arial"/>
          <w:color w:val="343434"/>
          <w:sz w:val="22"/>
          <w:szCs w:val="22"/>
          <w:u w:color="343434"/>
        </w:rPr>
      </w:pPr>
      <w:r w:rsidRPr="00BF17EC">
        <w:rPr>
          <w:rFonts w:ascii="Arial" w:hAnsi="Arial" w:cs="Arial"/>
          <w:b/>
          <w:color w:val="343434"/>
          <w:sz w:val="22"/>
          <w:szCs w:val="22"/>
        </w:rPr>
        <w:t>Fine art prints</w:t>
      </w:r>
      <w:r w:rsidRPr="004339DB">
        <w:rPr>
          <w:rFonts w:ascii="Arial" w:hAnsi="Arial" w:cs="Arial"/>
          <w:color w:val="343434"/>
          <w:sz w:val="22"/>
          <w:szCs w:val="22"/>
        </w:rPr>
        <w:t xml:space="preserve"> of the same jpg images submitted, no larger than 22 inches on longest side.</w:t>
      </w:r>
      <w:r w:rsidRPr="004339DB">
        <w:rPr>
          <w:rFonts w:ascii="MS Gothic" w:eastAsia="MS Gothic" w:hAnsi="MS Gothic" w:cs="MS Gothic" w:hint="eastAsia"/>
          <w:sz w:val="22"/>
          <w:szCs w:val="22"/>
        </w:rPr>
        <w:t> </w:t>
      </w:r>
      <w:r w:rsidRPr="004339DB">
        <w:rPr>
          <w:rFonts w:ascii="Arial" w:hAnsi="Arial" w:cs="Arial"/>
          <w:color w:val="343434"/>
          <w:sz w:val="22"/>
          <w:szCs w:val="22"/>
          <w:u w:val="single" w:color="343434"/>
        </w:rPr>
        <w:t>Each print must be sent in a clear bag or sleeve</w:t>
      </w:r>
      <w:r w:rsidRPr="004339DB">
        <w:rPr>
          <w:rFonts w:ascii="Arial" w:hAnsi="Arial" w:cs="Arial"/>
          <w:color w:val="343434"/>
          <w:sz w:val="22"/>
          <w:szCs w:val="22"/>
          <w:u w:color="343434"/>
        </w:rPr>
        <w:t xml:space="preserve">. It is recommended (not required) that you add a 2 or 4 ply backboard or no more than 1/8″ </w:t>
      </w:r>
      <w:proofErr w:type="spellStart"/>
      <w:r w:rsidRPr="004339DB">
        <w:rPr>
          <w:rFonts w:ascii="Arial" w:hAnsi="Arial" w:cs="Arial"/>
          <w:color w:val="343434"/>
          <w:sz w:val="22"/>
          <w:szCs w:val="22"/>
          <w:u w:color="343434"/>
        </w:rPr>
        <w:t>foamcore</w:t>
      </w:r>
      <w:proofErr w:type="spellEnd"/>
      <w:r w:rsidRPr="004339DB">
        <w:rPr>
          <w:rFonts w:ascii="Arial" w:hAnsi="Arial" w:cs="Arial"/>
          <w:color w:val="343434"/>
          <w:sz w:val="22"/>
          <w:szCs w:val="22"/>
          <w:u w:color="343434"/>
        </w:rPr>
        <w:t xml:space="preserve"> for firmness. </w:t>
      </w:r>
      <w:r w:rsidR="00A01139" w:rsidRPr="00BF17EC">
        <w:rPr>
          <w:rFonts w:ascii="Arial" w:hAnsi="Arial" w:cs="Arial"/>
          <w:color w:val="343434"/>
          <w:sz w:val="22"/>
          <w:szCs w:val="22"/>
          <w:u w:color="343434"/>
        </w:rPr>
        <w:br/>
      </w:r>
    </w:p>
    <w:p w14:paraId="15D47F2A" w14:textId="6E4DF4A8" w:rsidR="00783753" w:rsidRPr="004339DB" w:rsidRDefault="00783753" w:rsidP="00A01139">
      <w:pPr>
        <w:pStyle w:val="ListParagraph"/>
        <w:widowControl w:val="0"/>
        <w:numPr>
          <w:ilvl w:val="0"/>
          <w:numId w:val="3"/>
        </w:numPr>
        <w:autoSpaceDE w:val="0"/>
        <w:autoSpaceDN w:val="0"/>
        <w:adjustRightInd w:val="0"/>
        <w:spacing w:after="120" w:line="276" w:lineRule="auto"/>
        <w:ind w:left="360"/>
        <w:rPr>
          <w:rFonts w:ascii="Arial" w:hAnsi="Arial" w:cs="Arial"/>
          <w:color w:val="343434"/>
          <w:sz w:val="22"/>
          <w:szCs w:val="22"/>
          <w:u w:color="343434"/>
        </w:rPr>
      </w:pPr>
      <w:r w:rsidRPr="004339DB">
        <w:rPr>
          <w:rFonts w:ascii="Arial" w:hAnsi="Arial" w:cs="Arial"/>
          <w:color w:val="343434"/>
          <w:sz w:val="22"/>
          <w:szCs w:val="22"/>
          <w:u w:color="343434"/>
        </w:rPr>
        <w:t>Artist Resume</w:t>
      </w:r>
      <w:r w:rsidR="00A01139">
        <w:rPr>
          <w:rFonts w:ascii="Arial" w:hAnsi="Arial" w:cs="Arial"/>
          <w:color w:val="343434"/>
          <w:sz w:val="22"/>
          <w:szCs w:val="22"/>
          <w:u w:color="343434"/>
        </w:rPr>
        <w:br/>
      </w:r>
    </w:p>
    <w:p w14:paraId="04C8AEB9" w14:textId="283CA193" w:rsidR="00BF17EC" w:rsidRPr="00BF17EC" w:rsidRDefault="00783753" w:rsidP="00BF17EC">
      <w:pPr>
        <w:pStyle w:val="ListParagraph"/>
        <w:widowControl w:val="0"/>
        <w:numPr>
          <w:ilvl w:val="0"/>
          <w:numId w:val="3"/>
        </w:numPr>
        <w:autoSpaceDE w:val="0"/>
        <w:autoSpaceDN w:val="0"/>
        <w:adjustRightInd w:val="0"/>
        <w:spacing w:after="120" w:line="276" w:lineRule="auto"/>
        <w:ind w:left="360"/>
        <w:rPr>
          <w:rFonts w:ascii="Arial" w:hAnsi="Arial" w:cs="Arial"/>
          <w:color w:val="343434"/>
          <w:sz w:val="22"/>
          <w:szCs w:val="22"/>
          <w:u w:color="343434"/>
        </w:rPr>
      </w:pPr>
      <w:r w:rsidRPr="004339DB">
        <w:rPr>
          <w:rFonts w:ascii="Arial" w:hAnsi="Arial" w:cs="Arial"/>
          <w:color w:val="343434"/>
          <w:sz w:val="22"/>
          <w:szCs w:val="22"/>
          <w:u w:color="343434"/>
        </w:rPr>
        <w:t>Image List including:  title of portfolio, image titles, dates, medium, size, edition, price</w:t>
      </w:r>
      <w:r w:rsidR="00BF17EC">
        <w:rPr>
          <w:rFonts w:ascii="Arial" w:hAnsi="Arial" w:cs="Arial"/>
          <w:color w:val="343434"/>
          <w:sz w:val="22"/>
          <w:szCs w:val="22"/>
          <w:u w:color="343434"/>
        </w:rPr>
        <w:br/>
      </w:r>
    </w:p>
    <w:p w14:paraId="0C1B5B6B" w14:textId="75FF8ED3" w:rsidR="00783753" w:rsidRPr="004339DB" w:rsidRDefault="00783753" w:rsidP="00A01139">
      <w:pPr>
        <w:pStyle w:val="ListParagraph"/>
        <w:widowControl w:val="0"/>
        <w:numPr>
          <w:ilvl w:val="0"/>
          <w:numId w:val="3"/>
        </w:numPr>
        <w:autoSpaceDE w:val="0"/>
        <w:autoSpaceDN w:val="0"/>
        <w:adjustRightInd w:val="0"/>
        <w:spacing w:after="120" w:line="276" w:lineRule="auto"/>
        <w:ind w:left="360"/>
        <w:rPr>
          <w:rFonts w:ascii="Arial" w:hAnsi="Arial" w:cs="Arial"/>
          <w:color w:val="343434"/>
          <w:sz w:val="22"/>
          <w:szCs w:val="22"/>
          <w:u w:color="343434"/>
        </w:rPr>
      </w:pPr>
      <w:r w:rsidRPr="004339DB">
        <w:rPr>
          <w:rFonts w:ascii="Arial" w:hAnsi="Arial" w:cs="Arial"/>
          <w:color w:val="343434"/>
          <w:sz w:val="22"/>
          <w:szCs w:val="22"/>
          <w:u w:color="343434"/>
        </w:rPr>
        <w:t>Include pre-payed return label (UPS or USPS preferred) or a check to Davis Orton Gallery for return of your prints</w:t>
      </w:r>
      <w:r w:rsidR="00BF17EC">
        <w:rPr>
          <w:rFonts w:ascii="Arial" w:hAnsi="Arial" w:cs="Arial"/>
          <w:color w:val="343434"/>
          <w:sz w:val="22"/>
          <w:szCs w:val="22"/>
          <w:u w:color="343434"/>
        </w:rPr>
        <w:t>. If you prefer, at the end of the exhibit, the gallery will ship your prints back to you, UPS</w:t>
      </w:r>
      <w:r w:rsidR="009D1B41">
        <w:rPr>
          <w:rFonts w:ascii="Arial" w:hAnsi="Arial" w:cs="Arial"/>
          <w:color w:val="343434"/>
          <w:sz w:val="22"/>
          <w:szCs w:val="22"/>
          <w:u w:color="343434"/>
        </w:rPr>
        <w:t>-</w:t>
      </w:r>
      <w:r w:rsidR="00BF17EC">
        <w:rPr>
          <w:rFonts w:ascii="Arial" w:hAnsi="Arial" w:cs="Arial"/>
          <w:color w:val="343434"/>
          <w:sz w:val="22"/>
          <w:szCs w:val="22"/>
          <w:u w:color="343434"/>
        </w:rPr>
        <w:t>signature required, and bill you for the cost of shipping.</w:t>
      </w:r>
    </w:p>
    <w:p w14:paraId="108EC2CF" w14:textId="77777777" w:rsidR="00783753" w:rsidRPr="00783753" w:rsidRDefault="00783753" w:rsidP="00783753">
      <w:pPr>
        <w:widowControl w:val="0"/>
        <w:autoSpaceDE w:val="0"/>
        <w:autoSpaceDN w:val="0"/>
        <w:adjustRightInd w:val="0"/>
        <w:spacing w:after="120" w:line="276" w:lineRule="auto"/>
        <w:rPr>
          <w:rFonts w:ascii="Arial" w:hAnsi="Arial" w:cs="Arial"/>
          <w:color w:val="C0504D" w:themeColor="accent2"/>
          <w:sz w:val="22"/>
          <w:szCs w:val="22"/>
          <w:u w:color="343434"/>
        </w:rPr>
      </w:pPr>
      <w:r w:rsidRPr="00783753">
        <w:rPr>
          <w:rFonts w:ascii="Arial" w:hAnsi="Arial" w:cs="Arial"/>
          <w:b/>
          <w:bCs/>
          <w:color w:val="C0504D" w:themeColor="accent2"/>
          <w:sz w:val="22"/>
          <w:szCs w:val="22"/>
          <w:u w:color="343434"/>
        </w:rPr>
        <w:t>Terms and Conditions</w:t>
      </w:r>
    </w:p>
    <w:p w14:paraId="4FD435BF" w14:textId="37D381FA"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u w:color="343434"/>
        </w:rPr>
      </w:pPr>
      <w:r w:rsidRPr="00783753">
        <w:rPr>
          <w:rFonts w:ascii="Arial" w:hAnsi="Arial" w:cs="Arial"/>
          <w:b/>
          <w:bCs/>
          <w:color w:val="343434"/>
          <w:sz w:val="22"/>
          <w:szCs w:val="22"/>
          <w:u w:color="343434"/>
        </w:rPr>
        <w:t xml:space="preserve">Sale </w:t>
      </w:r>
      <w:r w:rsidR="00A01139">
        <w:rPr>
          <w:rFonts w:ascii="Arial" w:hAnsi="Arial" w:cs="Arial"/>
          <w:b/>
          <w:bCs/>
          <w:color w:val="343434"/>
          <w:sz w:val="22"/>
          <w:szCs w:val="22"/>
          <w:u w:color="343434"/>
        </w:rPr>
        <w:t>o</w:t>
      </w:r>
      <w:r w:rsidRPr="00783753">
        <w:rPr>
          <w:rFonts w:ascii="Arial" w:hAnsi="Arial" w:cs="Arial"/>
          <w:b/>
          <w:bCs/>
          <w:color w:val="343434"/>
          <w:sz w:val="22"/>
          <w:szCs w:val="22"/>
          <w:u w:color="343434"/>
        </w:rPr>
        <w:t>f Photographs</w:t>
      </w:r>
    </w:p>
    <w:p w14:paraId="1B1EC338" w14:textId="7488338A"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u w:color="343434"/>
        </w:rPr>
      </w:pPr>
      <w:r w:rsidRPr="00783753">
        <w:rPr>
          <w:rFonts w:ascii="Arial" w:hAnsi="Arial" w:cs="Arial"/>
          <w:color w:val="343434"/>
          <w:sz w:val="22"/>
          <w:szCs w:val="22"/>
          <w:u w:color="343434"/>
        </w:rPr>
        <w:t xml:space="preserve">All photographs selected for exhibition must be for sale while in exhibition. All photographs are </w:t>
      </w:r>
      <w:r w:rsidR="009D1B41">
        <w:rPr>
          <w:rFonts w:ascii="Arial" w:hAnsi="Arial" w:cs="Arial"/>
          <w:color w:val="343434"/>
          <w:sz w:val="22"/>
          <w:szCs w:val="22"/>
          <w:u w:color="343434"/>
        </w:rPr>
        <w:t>considered</w:t>
      </w:r>
      <w:r w:rsidRPr="00783753">
        <w:rPr>
          <w:rFonts w:ascii="Arial" w:hAnsi="Arial" w:cs="Arial"/>
          <w:color w:val="343434"/>
          <w:sz w:val="22"/>
          <w:szCs w:val="22"/>
          <w:u w:color="343434"/>
        </w:rPr>
        <w:t xml:space="preserve"> on consignment. The Gallery keeps 50% of the print sale price. The artist receives 50% of the print sale price. Sale proceeds will be paid to the artist within 30 days of the close of the show. NB: The print price should be the same price that your print is sold for in other exhibition venues.</w:t>
      </w:r>
    </w:p>
    <w:p w14:paraId="0634053A" w14:textId="77777777"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u w:color="343434"/>
        </w:rPr>
      </w:pPr>
      <w:r w:rsidRPr="00783753">
        <w:rPr>
          <w:rFonts w:ascii="Arial" w:hAnsi="Arial" w:cs="Arial"/>
          <w:b/>
          <w:bCs/>
          <w:color w:val="343434"/>
          <w:sz w:val="22"/>
          <w:szCs w:val="22"/>
          <w:u w:color="343434"/>
        </w:rPr>
        <w:t>Questions??</w:t>
      </w:r>
      <w:r w:rsidRPr="00783753">
        <w:rPr>
          <w:rFonts w:ascii="Arial" w:hAnsi="Arial" w:cs="Arial"/>
          <w:color w:val="343434"/>
          <w:sz w:val="22"/>
          <w:szCs w:val="22"/>
          <w:u w:color="343434"/>
        </w:rPr>
        <w:t xml:space="preserve"> </w:t>
      </w:r>
      <w:hyperlink r:id="rId7" w:history="1">
        <w:r w:rsidRPr="00783753">
          <w:rPr>
            <w:rFonts w:ascii="Arial" w:hAnsi="Arial" w:cs="Arial"/>
            <w:color w:val="343434"/>
            <w:sz w:val="22"/>
            <w:szCs w:val="22"/>
            <w:u w:val="single" w:color="343434"/>
          </w:rPr>
          <w:t>contact Karen</w:t>
        </w:r>
      </w:hyperlink>
    </w:p>
    <w:p w14:paraId="14B9394C" w14:textId="77777777" w:rsidR="00783753" w:rsidRDefault="00783753" w:rsidP="00783753">
      <w:pPr>
        <w:widowControl w:val="0"/>
        <w:autoSpaceDE w:val="0"/>
        <w:autoSpaceDN w:val="0"/>
        <w:adjustRightInd w:val="0"/>
        <w:spacing w:after="120" w:line="276" w:lineRule="auto"/>
        <w:rPr>
          <w:rFonts w:ascii="Arial" w:hAnsi="Arial" w:cs="Arial"/>
          <w:b/>
          <w:bCs/>
          <w:color w:val="343434"/>
          <w:sz w:val="22"/>
          <w:szCs w:val="22"/>
          <w:u w:color="343434"/>
        </w:rPr>
      </w:pPr>
    </w:p>
    <w:p w14:paraId="20D7C711" w14:textId="77777777" w:rsidR="00783753" w:rsidRPr="00783753" w:rsidRDefault="00783753" w:rsidP="00783753">
      <w:pPr>
        <w:widowControl w:val="0"/>
        <w:autoSpaceDE w:val="0"/>
        <w:autoSpaceDN w:val="0"/>
        <w:adjustRightInd w:val="0"/>
        <w:spacing w:after="120" w:line="276" w:lineRule="auto"/>
        <w:rPr>
          <w:rFonts w:ascii="Arial" w:hAnsi="Arial" w:cs="Arial"/>
          <w:color w:val="C0504D" w:themeColor="accent2"/>
          <w:sz w:val="22"/>
          <w:szCs w:val="22"/>
          <w:u w:color="343434"/>
        </w:rPr>
      </w:pPr>
      <w:r w:rsidRPr="00783753">
        <w:rPr>
          <w:rFonts w:ascii="Arial" w:hAnsi="Arial" w:cs="Arial"/>
          <w:b/>
          <w:bCs/>
          <w:color w:val="C0504D" w:themeColor="accent2"/>
          <w:sz w:val="22"/>
          <w:szCs w:val="22"/>
          <w:u w:color="343434"/>
        </w:rPr>
        <w:t xml:space="preserve">The </w:t>
      </w:r>
      <w:r w:rsidRPr="00783753">
        <w:rPr>
          <w:rFonts w:ascii="Arial" w:hAnsi="Arial" w:cs="Arial"/>
          <w:b/>
          <w:bCs/>
          <w:i/>
          <w:iCs/>
          <w:color w:val="C0504D" w:themeColor="accent2"/>
          <w:sz w:val="22"/>
          <w:szCs w:val="22"/>
          <w:u w:color="343434"/>
        </w:rPr>
        <w:t>Fine Print</w:t>
      </w:r>
    </w:p>
    <w:p w14:paraId="10FCA255" w14:textId="77777777"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u w:color="343434"/>
        </w:rPr>
      </w:pPr>
      <w:r w:rsidRPr="00783753">
        <w:rPr>
          <w:rFonts w:ascii="Arial" w:hAnsi="Arial" w:cs="Arial"/>
          <w:color w:val="343434"/>
          <w:sz w:val="22"/>
          <w:szCs w:val="22"/>
          <w:u w:color="343434"/>
        </w:rPr>
        <w:t>IMAGE REPRESENTATION – The gallery reserves the right to withdraw an offer to exhibit if the jpgs provided by the artist do not accurately represent the prints.</w:t>
      </w:r>
    </w:p>
    <w:p w14:paraId="46EC5179" w14:textId="77777777"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u w:color="343434"/>
        </w:rPr>
      </w:pPr>
      <w:r w:rsidRPr="00783753">
        <w:rPr>
          <w:rFonts w:ascii="Arial" w:hAnsi="Arial" w:cs="Arial"/>
          <w:color w:val="343434"/>
          <w:sz w:val="22"/>
          <w:szCs w:val="22"/>
          <w:u w:color="343434"/>
        </w:rPr>
        <w:t>LATE SUBMISSIONS AND LATE PAYMENTS – No submission without payment will be considered. No submission will be considered after the deadline.  Payments made after the deadline will be refunded at 80%.</w:t>
      </w:r>
    </w:p>
    <w:p w14:paraId="72FE6A71" w14:textId="5639E59A" w:rsidR="00C66CA6" w:rsidRDefault="00783753" w:rsidP="00783753">
      <w:pPr>
        <w:widowControl w:val="0"/>
        <w:autoSpaceDE w:val="0"/>
        <w:autoSpaceDN w:val="0"/>
        <w:adjustRightInd w:val="0"/>
        <w:spacing w:after="120" w:line="276" w:lineRule="auto"/>
        <w:rPr>
          <w:rFonts w:ascii="Arial" w:hAnsi="Arial" w:cs="Arial"/>
          <w:color w:val="343434"/>
          <w:sz w:val="22"/>
          <w:szCs w:val="22"/>
          <w:u w:color="343434"/>
        </w:rPr>
      </w:pPr>
      <w:r w:rsidRPr="00783753">
        <w:rPr>
          <w:rFonts w:ascii="Arial" w:hAnsi="Arial" w:cs="Arial"/>
          <w:color w:val="343434"/>
          <w:sz w:val="22"/>
          <w:szCs w:val="22"/>
          <w:u w:color="343434"/>
        </w:rPr>
        <w:t>SHIPPING – All shipping and shipping insurance costs for photographs to and from the Gallery are the responsibility of the artist. Complete instructions will be provided upon acceptance into the show.</w:t>
      </w:r>
      <w:r w:rsidR="009D1B41">
        <w:rPr>
          <w:rFonts w:ascii="Arial" w:hAnsi="Arial" w:cs="Arial"/>
          <w:color w:val="343434"/>
          <w:sz w:val="22"/>
          <w:szCs w:val="22"/>
          <w:u w:color="343434"/>
        </w:rPr>
        <w:t xml:space="preserve"> </w:t>
      </w:r>
    </w:p>
    <w:p w14:paraId="062A29BA" w14:textId="77777777" w:rsidR="00C66CA6" w:rsidRDefault="00C66CA6">
      <w:pPr>
        <w:rPr>
          <w:rFonts w:ascii="Arial" w:hAnsi="Arial" w:cs="Arial"/>
          <w:color w:val="343434"/>
          <w:sz w:val="22"/>
          <w:szCs w:val="22"/>
          <w:u w:color="343434"/>
        </w:rPr>
      </w:pPr>
      <w:r>
        <w:rPr>
          <w:rFonts w:ascii="Arial" w:hAnsi="Arial" w:cs="Arial"/>
          <w:color w:val="343434"/>
          <w:sz w:val="22"/>
          <w:szCs w:val="22"/>
          <w:u w:color="343434"/>
        </w:rPr>
        <w:br w:type="page"/>
      </w:r>
    </w:p>
    <w:p w14:paraId="1B6D96AB" w14:textId="77777777"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u w:color="343434"/>
        </w:rPr>
      </w:pPr>
    </w:p>
    <w:p w14:paraId="254668F0" w14:textId="0C31BF10"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u w:color="343434"/>
        </w:rPr>
      </w:pPr>
      <w:r w:rsidRPr="00783753">
        <w:rPr>
          <w:rFonts w:ascii="Arial" w:hAnsi="Arial" w:cs="Arial"/>
          <w:color w:val="343434"/>
          <w:sz w:val="22"/>
          <w:szCs w:val="22"/>
          <w:u w:color="343434"/>
        </w:rPr>
        <w:t>RESPONSIBILITY FOR LOSS OR DAMAGE – The Gallery shall be responsible for the safekeeping of all photographs while in Gallery’s possession. The Gallery shall be strictly liable to the artist for their loss or damage (except for damage resulting from flaws inherent in the photographs), to the value artist would have received from Gallery if the artwork had been sold.</w:t>
      </w:r>
    </w:p>
    <w:p w14:paraId="19348AA5" w14:textId="77777777"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u w:color="343434"/>
        </w:rPr>
      </w:pPr>
      <w:r w:rsidRPr="00783753">
        <w:rPr>
          <w:rFonts w:ascii="Arial" w:hAnsi="Arial" w:cs="Arial"/>
          <w:color w:val="343434"/>
          <w:sz w:val="22"/>
          <w:szCs w:val="22"/>
          <w:u w:color="343434"/>
        </w:rPr>
        <w:t>AGREEMENT – By submitting to this show the artist agrees that images of photographs can be used to promote the show including publicity and web site promotions. Copyright credit will be given to the artist. Submission of entry constitutes agreement to all conditions in this Call for Entries and Entry Form.</w:t>
      </w:r>
    </w:p>
    <w:p w14:paraId="0FB78C0C" w14:textId="77777777"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u w:color="343434"/>
        </w:rPr>
      </w:pPr>
      <w:r w:rsidRPr="00783753">
        <w:rPr>
          <w:rFonts w:ascii="Arial" w:hAnsi="Arial" w:cs="Arial"/>
          <w:color w:val="343434"/>
          <w:sz w:val="22"/>
          <w:szCs w:val="22"/>
          <w:u w:color="343434"/>
        </w:rPr>
        <w:t>REPRESENTATIONS AND WARRANTIES OF ARTIST:</w:t>
      </w:r>
    </w:p>
    <w:p w14:paraId="0F84735E" w14:textId="77777777" w:rsidR="00783753" w:rsidRPr="00783753" w:rsidRDefault="00783753" w:rsidP="00783753">
      <w:pPr>
        <w:widowControl w:val="0"/>
        <w:autoSpaceDE w:val="0"/>
        <w:autoSpaceDN w:val="0"/>
        <w:adjustRightInd w:val="0"/>
        <w:spacing w:after="120" w:line="276" w:lineRule="auto"/>
        <w:rPr>
          <w:rFonts w:ascii="Arial" w:hAnsi="Arial" w:cs="Arial"/>
          <w:color w:val="343434"/>
          <w:sz w:val="22"/>
          <w:szCs w:val="22"/>
          <w:u w:color="343434"/>
        </w:rPr>
      </w:pPr>
      <w:r w:rsidRPr="00783753">
        <w:rPr>
          <w:rFonts w:ascii="Arial" w:hAnsi="Arial" w:cs="Arial"/>
          <w:color w:val="343434"/>
          <w:sz w:val="22"/>
          <w:szCs w:val="22"/>
          <w:u w:color="343434"/>
        </w:rPr>
        <w:t>Artist hereby represents and warrants to Gallery that she or he is the creator of the Artwork and is the owner of all rights to the Artwork and their use as granted to Gallery in this Agreement.</w:t>
      </w:r>
    </w:p>
    <w:p w14:paraId="674A89CE" w14:textId="77777777" w:rsidR="006D030D" w:rsidRPr="00783753" w:rsidRDefault="006D030D" w:rsidP="00783753">
      <w:pPr>
        <w:spacing w:after="120" w:line="276" w:lineRule="auto"/>
        <w:rPr>
          <w:rFonts w:ascii="Arial" w:hAnsi="Arial" w:cs="Arial"/>
          <w:sz w:val="22"/>
          <w:szCs w:val="22"/>
        </w:rPr>
      </w:pPr>
    </w:p>
    <w:sectPr w:rsidR="006D030D" w:rsidRPr="00783753" w:rsidSect="00783753">
      <w:headerReference w:type="default" r:id="rId8"/>
      <w:footerReference w:type="default" r:id="rId9"/>
      <w:pgSz w:w="12240" w:h="15840"/>
      <w:pgMar w:top="207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137CE" w14:textId="77777777" w:rsidR="00695D47" w:rsidRDefault="00695D47" w:rsidP="00783753">
      <w:r>
        <w:separator/>
      </w:r>
    </w:p>
  </w:endnote>
  <w:endnote w:type="continuationSeparator" w:id="0">
    <w:p w14:paraId="3BCBAEB4" w14:textId="77777777" w:rsidR="00695D47" w:rsidRDefault="00695D47" w:rsidP="0078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7F4D1" w14:textId="77777777" w:rsidR="00783753" w:rsidRPr="00783753" w:rsidRDefault="00783753" w:rsidP="00783753">
    <w:pPr>
      <w:pStyle w:val="Footer"/>
      <w:jc w:val="right"/>
      <w:rPr>
        <w:sz w:val="18"/>
        <w:szCs w:val="18"/>
      </w:rPr>
    </w:pPr>
    <w:r>
      <w:rPr>
        <w:sz w:val="18"/>
        <w:szCs w:val="18"/>
      </w:rPr>
      <w:t xml:space="preserve">Page </w:t>
    </w:r>
    <w:r>
      <w:rPr>
        <w:rStyle w:val="PageNumber"/>
      </w:rPr>
      <w:fldChar w:fldCharType="begin"/>
    </w:r>
    <w:r>
      <w:rPr>
        <w:rStyle w:val="PageNumber"/>
      </w:rPr>
      <w:instrText xml:space="preserve"> PAGE </w:instrText>
    </w:r>
    <w:r>
      <w:rPr>
        <w:rStyle w:val="PageNumber"/>
      </w:rPr>
      <w:fldChar w:fldCharType="separate"/>
    </w:r>
    <w:r w:rsidR="00275C2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6C55D" w14:textId="77777777" w:rsidR="00695D47" w:rsidRDefault="00695D47" w:rsidP="00783753">
      <w:r>
        <w:separator/>
      </w:r>
    </w:p>
  </w:footnote>
  <w:footnote w:type="continuationSeparator" w:id="0">
    <w:p w14:paraId="6F0CAC5A" w14:textId="77777777" w:rsidR="00695D47" w:rsidRDefault="00695D47" w:rsidP="0078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FDA1" w14:textId="77777777" w:rsidR="00783753" w:rsidRDefault="00783753">
    <w:pPr>
      <w:pStyle w:val="Header"/>
    </w:pPr>
    <w:r w:rsidRPr="00783753">
      <w:rPr>
        <w:noProof/>
      </w:rPr>
      <w:drawing>
        <wp:inline distT="0" distB="0" distL="0" distR="0" wp14:anchorId="5D50BE88" wp14:editId="7DAA49D2">
          <wp:extent cx="5486400" cy="65626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56268"/>
                  </a:xfrm>
                  <a:prstGeom prst="rect">
                    <a:avLst/>
                  </a:prstGeom>
                  <a:noFill/>
                  <a:ln>
                    <a:noFill/>
                  </a:ln>
                </pic:spPr>
              </pic:pic>
            </a:graphicData>
          </a:graphic>
        </wp:inline>
      </w:drawing>
    </w:r>
  </w:p>
  <w:p w14:paraId="5B2D0079" w14:textId="77777777" w:rsidR="00783753" w:rsidRDefault="00783753" w:rsidP="00783753">
    <w:pPr>
      <w:pStyle w:val="Header"/>
      <w:tabs>
        <w:tab w:val="clear" w:pos="8640"/>
        <w:tab w:val="right" w:pos="9270"/>
      </w:tabs>
      <w:ind w:left="-720" w:right="-630"/>
      <w:jc w:val="center"/>
      <w:rPr>
        <w:rFonts w:ascii="Arial Narrow" w:hAnsi="Arial Narrow"/>
      </w:rPr>
    </w:pPr>
  </w:p>
  <w:p w14:paraId="68780CE1" w14:textId="77777777" w:rsidR="00783753" w:rsidRPr="00783753" w:rsidRDefault="00783753" w:rsidP="00783753">
    <w:pPr>
      <w:pStyle w:val="Header"/>
      <w:tabs>
        <w:tab w:val="clear" w:pos="8640"/>
        <w:tab w:val="right" w:pos="9270"/>
      </w:tabs>
      <w:ind w:left="-720" w:right="-630"/>
      <w:jc w:val="center"/>
      <w:rPr>
        <w:rFonts w:ascii="Arial" w:hAnsi="Arial" w:cs="Arial"/>
        <w:color w:val="595959" w:themeColor="text1" w:themeTint="A6"/>
        <w:sz w:val="18"/>
        <w:szCs w:val="18"/>
      </w:rPr>
    </w:pPr>
    <w:r w:rsidRPr="00783753">
      <w:rPr>
        <w:rFonts w:ascii="Arial" w:hAnsi="Arial" w:cs="Arial"/>
        <w:color w:val="595959" w:themeColor="text1" w:themeTint="A6"/>
        <w:sz w:val="18"/>
        <w:szCs w:val="18"/>
      </w:rPr>
      <w:t xml:space="preserve">114 Warren St. Hudson NY 12534  </w:t>
    </w:r>
    <w:hyperlink r:id="rId2" w:history="1">
      <w:r w:rsidRPr="00783753">
        <w:rPr>
          <w:rStyle w:val="Hyperlink"/>
          <w:rFonts w:ascii="Arial" w:hAnsi="Arial" w:cs="Arial"/>
          <w:color w:val="595959" w:themeColor="text1" w:themeTint="A6"/>
          <w:sz w:val="18"/>
          <w:szCs w:val="18"/>
          <w:u w:val="none"/>
        </w:rPr>
        <w:t>info@davisortongallery.com</w:t>
      </w:r>
    </w:hyperlink>
    <w:r w:rsidRPr="00783753">
      <w:rPr>
        <w:rFonts w:ascii="Arial" w:hAnsi="Arial" w:cs="Arial"/>
        <w:color w:val="595959" w:themeColor="text1" w:themeTint="A6"/>
        <w:sz w:val="18"/>
        <w:szCs w:val="18"/>
      </w:rPr>
      <w:t xml:space="preserve">  518-567-4056 </w:t>
    </w:r>
    <w:hyperlink r:id="rId3" w:history="1">
      <w:r w:rsidRPr="00783753">
        <w:rPr>
          <w:rStyle w:val="Hyperlink"/>
          <w:rFonts w:ascii="Arial" w:hAnsi="Arial" w:cs="Arial"/>
          <w:color w:val="595959" w:themeColor="text1" w:themeTint="A6"/>
          <w:sz w:val="18"/>
          <w:szCs w:val="18"/>
          <w:u w:val="none"/>
        </w:rPr>
        <w:t>http://davisortongallery.com</w:t>
      </w:r>
    </w:hyperlink>
  </w:p>
  <w:p w14:paraId="6092F54B" w14:textId="77777777" w:rsidR="00783753" w:rsidRPr="00783753" w:rsidRDefault="00783753" w:rsidP="00783753">
    <w:pPr>
      <w:pStyle w:val="Header"/>
      <w:tabs>
        <w:tab w:val="clear" w:pos="8640"/>
        <w:tab w:val="right" w:pos="9270"/>
      </w:tabs>
      <w:ind w:left="-720" w:right="-630"/>
      <w:jc w:val="cent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7C4220"/>
    <w:multiLevelType w:val="hybridMultilevel"/>
    <w:tmpl w:val="F0A8076C"/>
    <w:lvl w:ilvl="0" w:tplc="00000001">
      <w:start w:val="1"/>
      <w:numFmt w:val="bullet"/>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B155F"/>
    <w:multiLevelType w:val="hybridMultilevel"/>
    <w:tmpl w:val="3CC47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B3D7F"/>
    <w:multiLevelType w:val="hybridMultilevel"/>
    <w:tmpl w:val="5AB8B4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53"/>
    <w:rsid w:val="001820BA"/>
    <w:rsid w:val="002244C5"/>
    <w:rsid w:val="00275C2B"/>
    <w:rsid w:val="003346B9"/>
    <w:rsid w:val="003E196E"/>
    <w:rsid w:val="004339DB"/>
    <w:rsid w:val="00575647"/>
    <w:rsid w:val="005C653B"/>
    <w:rsid w:val="00606132"/>
    <w:rsid w:val="00695D47"/>
    <w:rsid w:val="006D030D"/>
    <w:rsid w:val="00712B8D"/>
    <w:rsid w:val="00736A1F"/>
    <w:rsid w:val="00752A88"/>
    <w:rsid w:val="00783753"/>
    <w:rsid w:val="007B4511"/>
    <w:rsid w:val="007D18C6"/>
    <w:rsid w:val="008933CB"/>
    <w:rsid w:val="009D1B41"/>
    <w:rsid w:val="00A01139"/>
    <w:rsid w:val="00A576EA"/>
    <w:rsid w:val="00AC3540"/>
    <w:rsid w:val="00BF17EC"/>
    <w:rsid w:val="00C47267"/>
    <w:rsid w:val="00C66CA6"/>
    <w:rsid w:val="00CE1E4D"/>
    <w:rsid w:val="00D639A2"/>
    <w:rsid w:val="00D97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2B3708"/>
  <w14:defaultImageDpi w14:val="300"/>
  <w15:docId w15:val="{DB0868EA-6D65-E749-A294-5BAEC02A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E196E"/>
    <w:pPr>
      <w:keepNext/>
      <w:keepLines/>
      <w:spacing w:before="120" w:after="120"/>
      <w:outlineLvl w:val="0"/>
    </w:pPr>
    <w:rPr>
      <w:rFonts w:ascii="Arial" w:eastAsiaTheme="majorEastAsia" w:hAnsi="Arial" w:cstheme="majorBidi"/>
      <w:b/>
      <w:bCs/>
      <w:color w:val="000000" w:themeColor="text1"/>
      <w:sz w:val="28"/>
      <w:szCs w:val="32"/>
    </w:rPr>
  </w:style>
  <w:style w:type="paragraph" w:styleId="Heading2">
    <w:name w:val="heading 2"/>
    <w:basedOn w:val="Normal"/>
    <w:next w:val="Normal"/>
    <w:link w:val="Heading2Char"/>
    <w:uiPriority w:val="9"/>
    <w:unhideWhenUsed/>
    <w:qFormat/>
    <w:rsid w:val="00D639A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96E"/>
    <w:rPr>
      <w:rFonts w:ascii="Arial" w:eastAsiaTheme="majorEastAsia" w:hAnsi="Arial" w:cstheme="majorBidi"/>
      <w:b/>
      <w:bCs/>
      <w:color w:val="000000" w:themeColor="text1"/>
      <w:sz w:val="28"/>
      <w:szCs w:val="32"/>
    </w:rPr>
  </w:style>
  <w:style w:type="paragraph" w:styleId="Header">
    <w:name w:val="header"/>
    <w:basedOn w:val="Normal"/>
    <w:link w:val="HeaderChar"/>
    <w:uiPriority w:val="99"/>
    <w:unhideWhenUsed/>
    <w:rsid w:val="00783753"/>
    <w:pPr>
      <w:tabs>
        <w:tab w:val="center" w:pos="4320"/>
        <w:tab w:val="right" w:pos="8640"/>
      </w:tabs>
    </w:pPr>
  </w:style>
  <w:style w:type="character" w:customStyle="1" w:styleId="HeaderChar">
    <w:name w:val="Header Char"/>
    <w:basedOn w:val="DefaultParagraphFont"/>
    <w:link w:val="Header"/>
    <w:uiPriority w:val="99"/>
    <w:rsid w:val="00783753"/>
  </w:style>
  <w:style w:type="paragraph" w:styleId="Footer">
    <w:name w:val="footer"/>
    <w:basedOn w:val="Normal"/>
    <w:link w:val="FooterChar"/>
    <w:uiPriority w:val="99"/>
    <w:unhideWhenUsed/>
    <w:rsid w:val="00783753"/>
    <w:pPr>
      <w:tabs>
        <w:tab w:val="center" w:pos="4320"/>
        <w:tab w:val="right" w:pos="8640"/>
      </w:tabs>
    </w:pPr>
  </w:style>
  <w:style w:type="character" w:customStyle="1" w:styleId="FooterChar">
    <w:name w:val="Footer Char"/>
    <w:basedOn w:val="DefaultParagraphFont"/>
    <w:link w:val="Footer"/>
    <w:uiPriority w:val="99"/>
    <w:rsid w:val="00783753"/>
  </w:style>
  <w:style w:type="character" w:styleId="Hyperlink">
    <w:name w:val="Hyperlink"/>
    <w:basedOn w:val="DefaultParagraphFont"/>
    <w:uiPriority w:val="99"/>
    <w:unhideWhenUsed/>
    <w:rsid w:val="00783753"/>
    <w:rPr>
      <w:color w:val="0000FF" w:themeColor="hyperlink"/>
      <w:u w:val="single"/>
    </w:rPr>
  </w:style>
  <w:style w:type="character" w:styleId="FollowedHyperlink">
    <w:name w:val="FollowedHyperlink"/>
    <w:basedOn w:val="DefaultParagraphFont"/>
    <w:uiPriority w:val="99"/>
    <w:semiHidden/>
    <w:unhideWhenUsed/>
    <w:rsid w:val="00783753"/>
    <w:rPr>
      <w:color w:val="800080" w:themeColor="followedHyperlink"/>
      <w:u w:val="single"/>
    </w:rPr>
  </w:style>
  <w:style w:type="character" w:styleId="PageNumber">
    <w:name w:val="page number"/>
    <w:basedOn w:val="DefaultParagraphFont"/>
    <w:uiPriority w:val="99"/>
    <w:semiHidden/>
    <w:unhideWhenUsed/>
    <w:rsid w:val="00783753"/>
  </w:style>
  <w:style w:type="paragraph" w:styleId="BalloonText">
    <w:name w:val="Balloon Text"/>
    <w:basedOn w:val="Normal"/>
    <w:link w:val="BalloonTextChar"/>
    <w:uiPriority w:val="99"/>
    <w:semiHidden/>
    <w:unhideWhenUsed/>
    <w:rsid w:val="00275C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5C2B"/>
    <w:rPr>
      <w:rFonts w:ascii="Lucida Grande" w:hAnsi="Lucida Grande" w:cs="Lucida Grande"/>
      <w:sz w:val="18"/>
      <w:szCs w:val="18"/>
    </w:rPr>
  </w:style>
  <w:style w:type="character" w:customStyle="1" w:styleId="Heading2Char">
    <w:name w:val="Heading 2 Char"/>
    <w:basedOn w:val="DefaultParagraphFont"/>
    <w:link w:val="Heading2"/>
    <w:uiPriority w:val="9"/>
    <w:rsid w:val="00D639A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33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ren@davisortongall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davisortongallery.com" TargetMode="External"/><Relationship Id="rId2" Type="http://schemas.openxmlformats.org/officeDocument/2006/relationships/hyperlink" Target="mailto:info@davisortongallery.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Davis</dc:creator>
  <cp:keywords/>
  <dc:description/>
  <cp:lastModifiedBy>Mark Orton</cp:lastModifiedBy>
  <cp:revision>4</cp:revision>
  <dcterms:created xsi:type="dcterms:W3CDTF">2019-02-18T23:16:00Z</dcterms:created>
  <dcterms:modified xsi:type="dcterms:W3CDTF">2019-02-26T22:10:00Z</dcterms:modified>
</cp:coreProperties>
</file>